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0C" w:rsidRDefault="004355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550C" w:rsidRDefault="004355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55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550C" w:rsidRDefault="0043550C">
            <w:pPr>
              <w:pStyle w:val="ConsPlusNormal"/>
            </w:pPr>
            <w:r>
              <w:t>30 апреля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550C" w:rsidRDefault="0043550C">
            <w:pPr>
              <w:pStyle w:val="ConsPlusNormal"/>
              <w:jc w:val="right"/>
            </w:pPr>
            <w:r>
              <w:t>N 117-ФЗ</w:t>
            </w:r>
          </w:p>
        </w:tc>
      </w:tr>
    </w:tbl>
    <w:p w:rsidR="0043550C" w:rsidRDefault="00435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jc w:val="center"/>
      </w:pPr>
      <w:r>
        <w:t>РОССИЙСКАЯ ФЕДЕРАЦИЯ</w:t>
      </w:r>
    </w:p>
    <w:p w:rsidR="0043550C" w:rsidRDefault="0043550C">
      <w:pPr>
        <w:pStyle w:val="ConsPlusTitle"/>
        <w:jc w:val="center"/>
      </w:pPr>
    </w:p>
    <w:p w:rsidR="0043550C" w:rsidRDefault="0043550C">
      <w:pPr>
        <w:pStyle w:val="ConsPlusTitle"/>
        <w:jc w:val="center"/>
      </w:pPr>
      <w:r>
        <w:t>ФЕДЕРАЛЬНЫЙ ЗАКОН</w:t>
      </w:r>
    </w:p>
    <w:p w:rsidR="0043550C" w:rsidRDefault="0043550C">
      <w:pPr>
        <w:pStyle w:val="ConsPlusTitle"/>
        <w:jc w:val="center"/>
      </w:pPr>
    </w:p>
    <w:p w:rsidR="0043550C" w:rsidRDefault="0043550C">
      <w:pPr>
        <w:pStyle w:val="ConsPlusTitle"/>
        <w:jc w:val="center"/>
      </w:pPr>
      <w:r>
        <w:t>О ВНЕСЕНИИ ИЗМЕНЕНИЙ</w:t>
      </w:r>
    </w:p>
    <w:p w:rsidR="0043550C" w:rsidRDefault="0043550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jc w:val="right"/>
      </w:pPr>
      <w:proofErr w:type="gramStart"/>
      <w:r>
        <w:t>Принят</w:t>
      </w:r>
      <w:proofErr w:type="gramEnd"/>
    </w:p>
    <w:p w:rsidR="0043550C" w:rsidRDefault="0043550C">
      <w:pPr>
        <w:pStyle w:val="ConsPlusNormal"/>
        <w:jc w:val="right"/>
      </w:pPr>
      <w:r>
        <w:t>Государственной Думой</w:t>
      </w:r>
    </w:p>
    <w:p w:rsidR="0043550C" w:rsidRDefault="0043550C">
      <w:pPr>
        <w:pStyle w:val="ConsPlusNormal"/>
        <w:jc w:val="right"/>
      </w:pPr>
      <w:r>
        <w:t>14 апреля 2021 года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jc w:val="right"/>
      </w:pPr>
      <w:r>
        <w:t>Одобрен</w:t>
      </w:r>
    </w:p>
    <w:p w:rsidR="0043550C" w:rsidRDefault="0043550C">
      <w:pPr>
        <w:pStyle w:val="ConsPlusNormal"/>
        <w:jc w:val="right"/>
      </w:pPr>
      <w:r>
        <w:t>Советом Федерации</w:t>
      </w:r>
    </w:p>
    <w:p w:rsidR="0043550C" w:rsidRDefault="0043550C">
      <w:pPr>
        <w:pStyle w:val="ConsPlusNormal"/>
        <w:jc w:val="right"/>
      </w:pPr>
      <w:r>
        <w:t>23 апреля 2021 года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 </w:t>
      </w:r>
      <w:hyperlink r:id="rId6" w:history="1">
        <w:r>
          <w:rPr>
            <w:color w:val="0000FF"/>
          </w:rPr>
          <w:t>пункте 5 статьи 11</w:t>
        </w:r>
      </w:hyperlink>
      <w:r>
        <w:t xml:space="preserve"> Федерального закона от 12 января 1996 года N 8-ФЗ "О погребении и похоронном деле" (Собрание законодательства Российской Федерации, 1996, N 3, ст. 146; 1998, N 30, ст. 3613; 2001, N 23, ст. 2282; 2002, N 30, ст. 3033; 2003, N 27, ст. 2700; 2005, N 17, ст. 1482;</w:t>
      </w:r>
      <w:proofErr w:type="gramEnd"/>
      <w:r>
        <w:t xml:space="preserve"> </w:t>
      </w:r>
      <w:proofErr w:type="gramStart"/>
      <w:r>
        <w:t>2006, N 43, ст. 4414; 2014, N 23, ст. 2930; 2016, N 27, ст. 4238; 2019, N 40, ст. 5488) слова "образовательных учреждений" заменить словами "образовательных организаций".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2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пункте 2 статьи 24.1</w:t>
        </w:r>
      </w:hyperlink>
      <w:r>
        <w:t xml:space="preserve"> Воздушного кодекса Российской Федерации (Собрание законодательства Российской Федерации, 1997, N 12, ст. 1383; 2012, N 53, ст. 7585; 2014, N 30, ст. 4254) слова "образовательными учреждениями" заменить словами "образовательными организациями".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3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 </w:t>
      </w:r>
      <w:hyperlink r:id="rId8" w:history="1">
        <w:r>
          <w:rPr>
            <w:color w:val="0000FF"/>
          </w:rPr>
          <w:t>абзаце пятом пункта 2 статьи 4</w:t>
        </w:r>
      </w:hyperlink>
      <w:r>
        <w:t xml:space="preserve"> Федерального закона от 26 сентября 1997 года N 125-ФЗ "О свободе совести и о религиозных объединениях" (Собрание законодательства Российской Федерации, 1997, N 39, ст. 4465; 2013, N 23, ст. 2877; N 27, ст. 3477; Российская газета, 2021, 9 апреля) слова "образовательных учреждениях" заменить словами "образовательных организациях".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4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 </w:t>
      </w:r>
      <w:hyperlink r:id="rId9" w:history="1">
        <w:r>
          <w:rPr>
            <w:color w:val="0000FF"/>
          </w:rPr>
          <w:t>подпункте 7 пункта 1 статьи 6</w:t>
        </w:r>
      </w:hyperlink>
      <w:r>
        <w:t xml:space="preserve">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2004, N 49, ст. 4842; 2009, N 45, ст. 5264; 2011, N 30, ст. 4588; 2014, N 11, ст. 1094;</w:t>
      </w:r>
      <w:proofErr w:type="gramEnd"/>
      <w:r>
        <w:t xml:space="preserve"> </w:t>
      </w:r>
      <w:proofErr w:type="gramStart"/>
      <w:r>
        <w:t>2015, N 10, ст. 1414; 2016, N 27, ст. 4227; 2017, N 31, ст. 4787; 2018, N 31, ст. 4855; N 32, ст. 5111; N 45, ст. 6830; 2019, N 52, ст. 7805) слова "образовательными учреждениями" заменить словами "образовательными организациями".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5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 </w:t>
      </w:r>
      <w:hyperlink r:id="rId10" w:history="1">
        <w:r>
          <w:rPr>
            <w:color w:val="0000FF"/>
          </w:rPr>
          <w:t>подпункте "б" пункта 1 статьи 57.4</w:t>
        </w:r>
      </w:hyperlink>
      <w: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1475; 2012, N 53, ст. 7613; 2018, N 32, ст. 5102) слова "федеральном государственном образовательном учреждении высшего профессионального образования" заменить словами "федеральной государственной образовательной организации высшего образования".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6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1" w:history="1">
        <w:r>
          <w:rPr>
            <w:color w:val="0000FF"/>
          </w:rPr>
          <w:t>пункт 2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>
        <w:t xml:space="preserve"> </w:t>
      </w:r>
      <w:proofErr w:type="gramStart"/>
      <w:r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>
        <w:t xml:space="preserve"> </w:t>
      </w:r>
      <w:proofErr w:type="gramStart"/>
      <w: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>
        <w:t xml:space="preserve"> </w:t>
      </w:r>
      <w:proofErr w:type="gramStart"/>
      <w: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>
        <w:t xml:space="preserve"> </w:t>
      </w:r>
      <w:proofErr w:type="gramStart"/>
      <w:r>
        <w:t>N 53, ст. 7596; 2013, N 14, ст. 1663; N 19, ст. 2331; N 23, ст. 2875, 2876, 2878; N 27, ст. 3470, 3477; N 40, ст. 5034; N 43, ст. 5454; N 48, ст. 6165; N 51, ст. 6679, 6691; N 52, ст. 6981, 7010; 2014, N 11, ст. 1093;</w:t>
      </w:r>
      <w:proofErr w:type="gramEnd"/>
      <w:r>
        <w:t xml:space="preserve"> </w:t>
      </w:r>
      <w:proofErr w:type="gramStart"/>
      <w:r>
        <w:t>N 14, ст. 1562; N 22, ст. 2770; N 26, ст. 3371; N 30, ст. 4256, 4257; N 42, ст. 5615; N 43, ст. 5799; N 45, ст. 6138; 2015, N 1, ст. 11; N 13, ст. 1807, 1808; N 27, ст. 3947; N 29, ст. 4359; N 41, ст. 5628;</w:t>
      </w:r>
      <w:proofErr w:type="gramEnd"/>
      <w:r>
        <w:t xml:space="preserve"> 2016, N 23, ст. 3283; N 26, ст. 3866; N 27, ст. 4222; 2017, N 1, ст. 6; N 31, ст. 4828; N 45, ст. 6573; N 50, ст. 7563; 2018, N 1, ст. 26, 27, 87; N 7, ст. 972, 975; N 17, ст. 2425; N 24, ст. 3414; </w:t>
      </w:r>
      <w:proofErr w:type="gramStart"/>
      <w:r>
        <w:t>N 31, ст. 4834, 4856; N 32, ст. 5113, 5133; N 53, ст. 8424, 8454; 2019, N 6, ст. 461; N 12, ст. 1226; N 42, ст. 5801; N 52, ст. 7765; 2020, N 52, ст. 8600; 2021, N 1, ст. 3, 63) следующие изменения:</w:t>
      </w:r>
      <w:proofErr w:type="gramEnd"/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1) в </w:t>
      </w:r>
      <w:hyperlink r:id="rId12" w:history="1">
        <w:r>
          <w:rPr>
            <w:color w:val="0000FF"/>
          </w:rPr>
          <w:t>подпункте 20</w:t>
        </w:r>
      </w:hyperlink>
      <w:r>
        <w:t xml:space="preserve"> слова "образовательных учреждениях" заменить словами "образовательных организациях";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2) в </w:t>
      </w:r>
      <w:hyperlink r:id="rId13" w:history="1">
        <w:r>
          <w:rPr>
            <w:color w:val="0000FF"/>
          </w:rPr>
          <w:t>подпункте 24</w:t>
        </w:r>
      </w:hyperlink>
      <w:r>
        <w:t xml:space="preserve"> слова "образовательных учреждениях" заменить словами "государственных образовательных организациях".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7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Внести в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11 июля 2001 года N 95-ФЗ "О политических партиях" (Собрание законодательства Российской Федерации, 2001, N 29, ст. 2950; 2002, N 30, ст. 3029; 2005, N 30, ст. 3104; 2009, N 14, ст. 1577; 2014, N 26, ст. 3391) следующие изменения: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1) в </w:t>
      </w:r>
      <w:hyperlink r:id="rId15" w:history="1">
        <w:r>
          <w:rPr>
            <w:color w:val="0000FF"/>
          </w:rPr>
          <w:t>пункте 5 статьи 9</w:t>
        </w:r>
      </w:hyperlink>
      <w:r>
        <w:t xml:space="preserve"> слова "образовательных учреждений" заменить словами "образовательных организаций";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2) в </w:t>
      </w:r>
      <w:hyperlink r:id="rId16" w:history="1">
        <w:r>
          <w:rPr>
            <w:color w:val="0000FF"/>
          </w:rPr>
          <w:t>подпункте "е" пункта 1 статьи 26</w:t>
        </w:r>
      </w:hyperlink>
      <w:r>
        <w:t xml:space="preserve"> слова "образовательные учреждения" заменить словами "образовательные организации".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8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 </w:t>
      </w:r>
      <w:hyperlink r:id="rId17" w:history="1">
        <w:r>
          <w:rPr>
            <w:color w:val="0000FF"/>
          </w:rPr>
          <w:t>абзаце втором пункта 1 статьи 7</w:t>
        </w:r>
      </w:hyperlink>
      <w: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2004, N 30, ст. 3088; 2009, N 30, ст. 3739; 2010, N 50, ст. 6597; 2011, N 1, ст. 40;</w:t>
      </w:r>
      <w:proofErr w:type="gramEnd"/>
      <w:r>
        <w:t xml:space="preserve"> </w:t>
      </w:r>
      <w:proofErr w:type="gramStart"/>
      <w:r>
        <w:t xml:space="preserve">N 49, ст. 7057; 2012, N 50, ст. 6966; 2014, N 26, ст. 3394; 2018, N 27, ст. 3947; N 49, ст. 7497; 2020, N 14, ст. 2016; 2021, N 1, ст. 41) слова "образовательных </w:t>
      </w:r>
      <w:r>
        <w:lastRenderedPageBreak/>
        <w:t>учреждениях среднего профессионального, высшего профессионального образования" заменить словами "профессиональных образовательных организациях и образовательных организациях высшего образования".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9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 </w:t>
      </w:r>
      <w:hyperlink r:id="rId18" w:history="1">
        <w:r>
          <w:rPr>
            <w:color w:val="0000FF"/>
          </w:rPr>
          <w:t>абзаце первом пункта 1 статьи 2</w:t>
        </w:r>
      </w:hyperlink>
      <w:r>
        <w:t xml:space="preserve"> Федерального закона от 30 июня 2002 года N 78-ФЗ "О денежном довольствии сотрудников некоторых федеральных органов исполнительной власти,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(работы)" (Собрание законодательства Российской Федерации, 2002, N 27, ст. 2620;</w:t>
      </w:r>
      <w:proofErr w:type="gramEnd"/>
      <w:r>
        <w:t xml:space="preserve"> </w:t>
      </w:r>
      <w:proofErr w:type="gramStart"/>
      <w:r>
        <w:t>2003, N 27, ст. 2700; 2004, N 35, ст. 3607; 2005, N 1, ст. 25; 2009, N 52, ст. 6415; 2018, N 11, ст. 1591; 2020, N 9, ст. 1121) слова "образовательных учреждениях" заменить словами "образовательных организациях".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10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первом пункта 5 статьи 10</w:t>
        </w:r>
      </w:hyperlink>
      <w:r>
        <w:t xml:space="preserve">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2003, N 28, ст. 2882; 2004, N 41, ст. 3993; 2005, N 30, ст. 3098; 2011, N 1, ст. 47; </w:t>
      </w:r>
      <w:proofErr w:type="gramStart"/>
      <w:r>
        <w:t>2013, N 49, ст. 6328; N 52, ст. 7011; 2014, N 26, ст. 3377; 2016, N 27, ст. 4269, 4287; 2018, N 27, ст. 3947) слова "образовательным учреждениям" заменить словами "образовательным организациям".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11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Внести в </w:t>
      </w:r>
      <w:hyperlink r:id="rId20" w:history="1">
        <w:r>
          <w:rPr>
            <w:color w:val="0000FF"/>
          </w:rPr>
          <w:t>статью 22</w:t>
        </w:r>
      </w:hyperlink>
      <w:r>
        <w:t xml:space="preserve">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2011, N 1, ст. 32) следующие изменения: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1) в </w:t>
      </w:r>
      <w:hyperlink r:id="rId21" w:history="1">
        <w:r>
          <w:rPr>
            <w:color w:val="0000FF"/>
          </w:rPr>
          <w:t>части 2</w:t>
        </w:r>
      </w:hyperlink>
      <w:r>
        <w:t xml:space="preserve"> слова "образовательными учреждениями</w:t>
      </w:r>
      <w:proofErr w:type="gramStart"/>
      <w:r>
        <w:t>,"</w:t>
      </w:r>
      <w:proofErr w:type="gramEnd"/>
      <w:r>
        <w:t xml:space="preserve"> заменить словами "образовательными и";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части 4</w:t>
        </w:r>
      </w:hyperlink>
      <w:r>
        <w:t xml:space="preserve"> слово "учреждениями" исключить.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12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пункте 1 части 1 статьи 5</w:t>
        </w:r>
      </w:hyperlink>
      <w:r>
        <w:t xml:space="preserve"> Федерального закона от 1 июня 2005 года N 53-ФЗ "О государственном языке Российской Федерации" (Собрание законодательства Российской Федерации, 2005, N 23, ст. 2199) слова "образовательных учреждениях" заменить словами "образовательных организациях".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13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Часть 4 статьи 74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 (Собрание законодательства Российской Федерации, 2008, N 30, ст. 3579; 2012, N 29, ст. 3997; 2013, N 27, ст. 3477) изложить в следующей редакции: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>Противопожарные расстояния от надземных резервуаров до мест, где одновременно могут находиться более 800 человек (стадионов, рынков, парков, жилых домов),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расстояниями, указанными в таблице 20 приложения к настоящему Федеральному закону, независимо от количества мест.".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14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подпункте "е" пункта 8 части 1 статьи 13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776; 2011, N 29, ст. 4291; 2013, N 23, ст. 2870; N 51, ст. 6686; N 52, ст. 6961; 2014, N 45, ст. 6141; 2018, N 1, ст. 7) слова "образовательных учреждений" заменить словами "образовательных организаций", слова "образовательных </w:t>
      </w:r>
      <w:proofErr w:type="gramStart"/>
      <w:r>
        <w:t>учреждениях</w:t>
      </w:r>
      <w:proofErr w:type="gramEnd"/>
      <w:r>
        <w:t>" заменить словами "образовательных организациях".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15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 </w:t>
      </w:r>
      <w:hyperlink r:id="rId26" w:history="1">
        <w:r>
          <w:rPr>
            <w:color w:val="0000FF"/>
          </w:rPr>
          <w:t>части 2.1 статьи 25</w:t>
        </w:r>
      </w:hyperlink>
      <w:r>
        <w:t xml:space="preserve"> Федерального закона от 28 декабря 2010 года N 403-ФЗ "О Следственном комитете Российской Федерации" (Собрание законодательства Российской Федерации, 2011, N 1, ст. 15; 2013, N 7, ст. 607; 2016, N 1, ст. 55; 2017, N 31, ст. 4795; 2019, N 40, ст. 5488) слова "образовательных учреждений" заменить словами "образовательных организаций".</w:t>
      </w:r>
      <w:proofErr w:type="gramEnd"/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16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части 6 статьи 18</w:t>
        </w:r>
      </w:hyperlink>
      <w:r>
        <w:t xml:space="preserve"> Федерального закона от 6 мая 2011 года N 100-ФЗ "О добровольной пожарной охране" (Собрание законодательства Российской Федерации, 2011, N 19, ст. 2717; 2013, N 27, ст. 3477; 2017, N 9, ст. 1281) слова "образовательные учреждения" заменить словами "образовательные организации".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17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28" w:history="1">
        <w:r>
          <w:rPr>
            <w:color w:val="0000FF"/>
          </w:rPr>
          <w:t>часть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1418; N 29, ст. 4353; 2016, N 1, ст. 89; N 11, ст. 1493; N 27, ст. 4253, 4254, 4298; 2017, N 1, ст. 15, 41; N 9, ст. 1277; N 14, ст. 2004;</w:t>
      </w:r>
      <w:proofErr w:type="gramEnd"/>
      <w:r>
        <w:t xml:space="preserve"> </w:t>
      </w:r>
      <w:proofErr w:type="gramStart"/>
      <w:r>
        <w:t>N 24, ст. 3475; N 31, ст. 4747, 4780; 2018, N 1, ст. 59, 87, 88, 90; N 31, ст. 4861; N 45, ст. 6848; N 53, ст. 8428, 8444; 2019, N 18, ст. 2194, 2195; N 52, ст. 7767; 2020, N 9, ст. 1119; N 14, ст. 2028; N 17, ст. 2702;</w:t>
      </w:r>
      <w:proofErr w:type="gramEnd"/>
      <w:r>
        <w:t xml:space="preserve"> </w:t>
      </w:r>
      <w:proofErr w:type="gramStart"/>
      <w:r>
        <w:t>N 24, ст. 3754; N 52, ст. 8582; 2021, N 1, ст. 33, 78) следующие изменения:</w:t>
      </w:r>
      <w:proofErr w:type="gramEnd"/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1) в </w:t>
      </w:r>
      <w:hyperlink r:id="rId29" w:history="1">
        <w:r>
          <w:rPr>
            <w:color w:val="0000FF"/>
          </w:rPr>
          <w:t>пункте 14</w:t>
        </w:r>
      </w:hyperlink>
      <w:r>
        <w:t xml:space="preserve"> слова "образовательных учреждений" заменить словами "образовательных организаций";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2) в </w:t>
      </w:r>
      <w:hyperlink r:id="rId30" w:history="1">
        <w:r>
          <w:rPr>
            <w:color w:val="0000FF"/>
          </w:rPr>
          <w:t>пункте 17</w:t>
        </w:r>
      </w:hyperlink>
      <w:r>
        <w:t xml:space="preserve"> слова "образовательным учреждением" заменить словами "образовательной организацией".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18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пункте 19 части 1 статьи 30</w:t>
        </w:r>
      </w:hyperlink>
      <w:r>
        <w:t xml:space="preserve"> Федерального закона от 28 декабря 2013 года N 400-ФЗ "О страховых пенсиях" (Собрание законодательства Российской Федерации, 2013, N 52, ст. 6965; 2016, N 27, ст. 4183; 2018, N 41, ст. 6190) слово "учреждениях" заменить словом "организациях".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19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Внести в Федеральный </w:t>
      </w:r>
      <w:hyperlink r:id="rId32" w:history="1">
        <w:r>
          <w:rPr>
            <w:color w:val="0000FF"/>
          </w:rPr>
          <w:t>закон</w:t>
        </w:r>
      </w:hyperlink>
      <w:r>
        <w:t xml:space="preserve"> от 30 декабря 2020 года N 517-ФЗ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2021, N 1, ст. 56) следующие изменения: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33" w:history="1">
        <w:r>
          <w:rPr>
            <w:color w:val="0000FF"/>
          </w:rPr>
          <w:t>статью 3</w:t>
        </w:r>
      </w:hyperlink>
      <w:r>
        <w:t xml:space="preserve"> изложить в следующей редакции: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>"Статья 3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23 августа 1996 года N 127-ФЗ "О науке и государственной научно-технической политике" (Собрание законодательства Российской Федерации, 1996, N 35, ст. 4137; 1998, N 30, ст. 3607; 2000, N 2, ст. 162; 2001, N 1, ст. 20; 2004, N 35, ст. 3607; 2005, N 27, ст. 2715;</w:t>
      </w:r>
      <w:proofErr w:type="gramEnd"/>
      <w:r>
        <w:t xml:space="preserve"> </w:t>
      </w:r>
      <w:proofErr w:type="gramStart"/>
      <w:r>
        <w:t>2006, N 50, ст. 5280; 2007, N 49, ст. 6069; 2008, N 30, ст. 3616; 2009, N 1, ст. 17; N 7, ст. 786; N 31, ст. 3923; N 52, ст. 6434; 2010, N 19, ст. 2291; N 31, ст. 4167; 2011, N 10, ст. 1281; 2013, N 27, ст. 3477;</w:t>
      </w:r>
      <w:proofErr w:type="gramEnd"/>
      <w:r>
        <w:t xml:space="preserve"> </w:t>
      </w:r>
      <w:proofErr w:type="gramStart"/>
      <w:r>
        <w:t>2014, N 52, ст. 7554; 2015, N 29, ст. 4396; 2016, N 22, ст. 3096; 2020, N 22, ст. 3380; N 50, ст. 8044; 2021, N 1, ст. 56) следующие изменения:</w:t>
      </w:r>
      <w:proofErr w:type="gramEnd"/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1) в </w:t>
      </w:r>
      <w:hyperlink r:id="rId35" w:history="1">
        <w:r>
          <w:rPr>
            <w:color w:val="0000FF"/>
          </w:rPr>
          <w:t>абзаце первом пункта 3.1 статьи 4</w:t>
        </w:r>
      </w:hyperlink>
      <w:r>
        <w:t xml:space="preserve"> слова "реализуют разработанные и утвержденные самостоятельно образовательные стандарты по всем уровням высшего образования" заменить словами "вправе разрабатывать и утверждать образовательные стандарты, самостоятельно устанавливаемые требования";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2) в </w:t>
      </w:r>
      <w:hyperlink r:id="rId36" w:history="1">
        <w:r>
          <w:rPr>
            <w:color w:val="0000FF"/>
          </w:rPr>
          <w:t>пункте 1 статьи 4.1</w:t>
        </w:r>
      </w:hyperlink>
      <w:r>
        <w:t>: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подпункт 1</w:t>
        </w:r>
      </w:hyperlink>
      <w:r>
        <w:t xml:space="preserve"> после слов "программы подготовки" дополнить словами "научных и";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подпункт 2</w:t>
        </w:r>
      </w:hyperlink>
      <w:r>
        <w:t xml:space="preserve"> после слов "программы подготовки" дополнить словами "научных и";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3) </w:t>
      </w:r>
      <w:hyperlink r:id="rId39" w:history="1">
        <w:r>
          <w:rPr>
            <w:color w:val="0000FF"/>
          </w:rPr>
          <w:t>пункт 1.1 статьи 5</w:t>
        </w:r>
      </w:hyperlink>
      <w:r>
        <w:t xml:space="preserve"> после слов "программам подготовки" дополнить словами "научных и"</w:t>
      </w:r>
      <w:proofErr w:type="gramStart"/>
      <w:r>
        <w:t>."</w:t>
      </w:r>
      <w:proofErr w:type="gramEnd"/>
      <w:r>
        <w:t>;</w:t>
      </w:r>
    </w:p>
    <w:p w:rsidR="0043550C" w:rsidRDefault="0043550C">
      <w:pPr>
        <w:pStyle w:val="ConsPlusNormal"/>
        <w:ind w:firstLine="540"/>
        <w:jc w:val="both"/>
      </w:pPr>
    </w:p>
    <w:p w:rsidR="0043550C" w:rsidRDefault="0043550C">
      <w:pPr>
        <w:pStyle w:val="ConsPlusNormal"/>
        <w:ind w:firstLine="540"/>
        <w:jc w:val="both"/>
      </w:pPr>
      <w:r>
        <w:t xml:space="preserve">2) в </w:t>
      </w:r>
      <w:hyperlink r:id="rId40" w:history="1">
        <w:r>
          <w:rPr>
            <w:color w:val="0000FF"/>
          </w:rPr>
          <w:t>статье 4</w:t>
        </w:r>
      </w:hyperlink>
      <w:r>
        <w:t>: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а) в </w:t>
      </w:r>
      <w:hyperlink r:id="rId41" w:history="1">
        <w:r>
          <w:rPr>
            <w:color w:val="0000FF"/>
          </w:rPr>
          <w:t>абзаце втором</w:t>
        </w:r>
      </w:hyperlink>
      <w:r>
        <w:t xml:space="preserve"> слово "(адъюнктуре)" исключить;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б) в </w:t>
      </w:r>
      <w:hyperlink r:id="rId42" w:history="1">
        <w:r>
          <w:rPr>
            <w:color w:val="0000FF"/>
          </w:rPr>
          <w:t>абзаце четвертом</w:t>
        </w:r>
      </w:hyperlink>
      <w:r>
        <w:t xml:space="preserve"> слово "(адъюнктуре)" исключить;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 xml:space="preserve">3) </w:t>
      </w:r>
      <w:hyperlink r:id="rId43" w:history="1">
        <w:r>
          <w:rPr>
            <w:color w:val="0000FF"/>
          </w:rPr>
          <w:t>часть 2 статьи 14</w:t>
        </w:r>
      </w:hyperlink>
      <w:r>
        <w:t xml:space="preserve"> исключить.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Title"/>
        <w:ind w:firstLine="540"/>
        <w:jc w:val="both"/>
        <w:outlineLvl w:val="0"/>
      </w:pPr>
      <w:r>
        <w:t>Статья 20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43550C" w:rsidRDefault="0043550C">
      <w:pPr>
        <w:pStyle w:val="ConsPlusNormal"/>
        <w:spacing w:before="220"/>
        <w:ind w:firstLine="540"/>
        <w:jc w:val="both"/>
      </w:pPr>
      <w:r>
        <w:t>2. Программы подготовки научно-педагогических кадров в аспирантуре (адъюнктуре), по которым срок действия свидетельства о государственной аккредитации истекает со дня вступления в силу настоящего Федерального закона, считаются аккредитованными до 1 сентября 2021 года.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jc w:val="right"/>
      </w:pPr>
      <w:r>
        <w:t>Президент</w:t>
      </w:r>
    </w:p>
    <w:p w:rsidR="0043550C" w:rsidRDefault="0043550C">
      <w:pPr>
        <w:pStyle w:val="ConsPlusNormal"/>
        <w:jc w:val="right"/>
      </w:pPr>
      <w:r>
        <w:t>Российской Федерации</w:t>
      </w:r>
    </w:p>
    <w:p w:rsidR="0043550C" w:rsidRDefault="0043550C">
      <w:pPr>
        <w:pStyle w:val="ConsPlusNormal"/>
        <w:jc w:val="right"/>
      </w:pPr>
      <w:r>
        <w:t>В.ПУТИН</w:t>
      </w:r>
    </w:p>
    <w:p w:rsidR="0043550C" w:rsidRDefault="0043550C">
      <w:pPr>
        <w:pStyle w:val="ConsPlusNormal"/>
      </w:pPr>
      <w:r>
        <w:t>Москва, Кремль</w:t>
      </w:r>
    </w:p>
    <w:p w:rsidR="0043550C" w:rsidRDefault="0043550C">
      <w:pPr>
        <w:pStyle w:val="ConsPlusNormal"/>
        <w:spacing w:before="220"/>
      </w:pPr>
      <w:r>
        <w:t>30 апреля 2021 года</w:t>
      </w:r>
    </w:p>
    <w:p w:rsidR="0043550C" w:rsidRDefault="0043550C">
      <w:pPr>
        <w:pStyle w:val="ConsPlusNormal"/>
        <w:spacing w:before="220"/>
      </w:pPr>
      <w:r>
        <w:t>N 117-ФЗ</w:t>
      </w: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jc w:val="both"/>
      </w:pPr>
    </w:p>
    <w:p w:rsidR="0043550C" w:rsidRDefault="00435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BE0" w:rsidRDefault="001E4BE0">
      <w:bookmarkStart w:id="0" w:name="_GoBack"/>
      <w:bookmarkEnd w:id="0"/>
    </w:p>
    <w:sectPr w:rsidR="001E4BE0" w:rsidSect="00BA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0C"/>
    <w:rsid w:val="001E4BE0"/>
    <w:rsid w:val="0043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5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5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5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C698511DC8D5E7654AE85A345DC8F2D26209A762F9D15E01A26E1FF1F7206CD9A34C398375D4C1823E8781BD79A52732B9AC5AAF54521S9QBM" TargetMode="External"/><Relationship Id="rId13" Type="http://schemas.openxmlformats.org/officeDocument/2006/relationships/hyperlink" Target="consultantplus://offline/ref=217C698511DC8D5E7654AE85A345DC8F2D222190762D9D15E01A26E1FF1F7206CD9A34C49B3C091E5B7DB12B5B9C975669379AC1SBQ5M" TargetMode="External"/><Relationship Id="rId18" Type="http://schemas.openxmlformats.org/officeDocument/2006/relationships/hyperlink" Target="consultantplus://offline/ref=217C698511DC8D5E7654AE85A345DC8F2D212F9F722D9D15E01A26E1FF1F7206CD9A34C493630C0B4A25BE2D4182914E753598SCQ2M" TargetMode="External"/><Relationship Id="rId26" Type="http://schemas.openxmlformats.org/officeDocument/2006/relationships/hyperlink" Target="consultantplus://offline/ref=217C698511DC8D5E7654AE85A345DC8F2D232F99732C9D15E01A26E1FF1F7206CD9A34C3983E561B4E6CE9245D868950712B98C3B6SFQ6M" TargetMode="External"/><Relationship Id="rId39" Type="http://schemas.openxmlformats.org/officeDocument/2006/relationships/hyperlink" Target="consultantplus://offline/ref=217C698511DC8D5E7654AE85A345DC8F2D22299A752A9D15E01A26E1FF1F7206CD9A34C09D37561B4E6CE9245D868950712B98C3B6SFQ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17C698511DC8D5E7654AE85A345DC8F2D22299B70229D15E01A26E1FF1F7206CD9A34C3983759461923E8781BD79A52732B9AC5AAF54521S9QBM" TargetMode="External"/><Relationship Id="rId34" Type="http://schemas.openxmlformats.org/officeDocument/2006/relationships/hyperlink" Target="consultantplus://offline/ref=217C698511DC8D5E7654AE85A345DC8F2D22299A752A9D15E01A26E1FF1F7206DF9A6CCF9A33434F1936BE295DS8Q3M" TargetMode="External"/><Relationship Id="rId42" Type="http://schemas.openxmlformats.org/officeDocument/2006/relationships/hyperlink" Target="consultantplus://offline/ref=217C698511DC8D5E7654AE85A345DC8F2D222B9E7F239D15E01A26E1FF1F7206CD9A34C398375C4E1623E8781BD79A52732B9AC5AAF54521S9QBM" TargetMode="External"/><Relationship Id="rId7" Type="http://schemas.openxmlformats.org/officeDocument/2006/relationships/hyperlink" Target="consultantplus://offline/ref=217C698511DC8D5E7654AE85A345DC8F2D202F98702D9D15E01A26E1FF1F7206CD9A34C09E32561B4E6CE9245D868950712B98C3B6SFQ6M" TargetMode="External"/><Relationship Id="rId12" Type="http://schemas.openxmlformats.org/officeDocument/2006/relationships/hyperlink" Target="consultantplus://offline/ref=217C698511DC8D5E7654AE85A345DC8F2D222190762D9D15E01A26E1FF1F7206CD9A34C398375E4B1623E8781BD79A52732B9AC5AAF54521S9QBM" TargetMode="External"/><Relationship Id="rId17" Type="http://schemas.openxmlformats.org/officeDocument/2006/relationships/hyperlink" Target="consultantplus://offline/ref=217C698511DC8D5E7654AE85A345DC8F2D222E9F722A9D15E01A26E1FF1F7206CD9A34C3993F55444B79F87C5280934E773384C1B4F5S4Q4M" TargetMode="External"/><Relationship Id="rId25" Type="http://schemas.openxmlformats.org/officeDocument/2006/relationships/hyperlink" Target="consultantplus://offline/ref=217C698511DC8D5E7654AE85A345DC8F2D22299A752D9D15E01A26E1FF1F7206CD9A34C398375C4E1E23E8781BD79A52732B9AC5AAF54521S9QBM" TargetMode="External"/><Relationship Id="rId33" Type="http://schemas.openxmlformats.org/officeDocument/2006/relationships/hyperlink" Target="consultantplus://offline/ref=217C698511DC8D5E7654AE85A345DC8F2D222B9E7F239D15E01A26E1FF1F7206CD9A34C398375C4F1623E8781BD79A52732B9AC5AAF54521S9QBM" TargetMode="External"/><Relationship Id="rId38" Type="http://schemas.openxmlformats.org/officeDocument/2006/relationships/hyperlink" Target="consultantplus://offline/ref=217C698511DC8D5E7654AE85A345DC8F2D22299A752A9D15E01A26E1FF1F7206CD9A34C09C33561B4E6CE9245D868950712B98C3B6SFQ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7C698511DC8D5E7654AE85A345DC8F2D26209A77299D15E01A26E1FF1F7206CD9A34C398375F4F1723E8781BD79A52732B9AC5AAF54521S9QBM" TargetMode="External"/><Relationship Id="rId20" Type="http://schemas.openxmlformats.org/officeDocument/2006/relationships/hyperlink" Target="consultantplus://offline/ref=217C698511DC8D5E7654AE85A345DC8F2D22299B70229D15E01A26E1FF1F7206CD9A34C3983759461B23E8781BD79A52732B9AC5AAF54521S9QBM" TargetMode="External"/><Relationship Id="rId29" Type="http://schemas.openxmlformats.org/officeDocument/2006/relationships/hyperlink" Target="consultantplus://offline/ref=217C698511DC8D5E7654AE85A345DC8F2D232A9D752B9D15E01A26E1FF1F7206CD9A34C39836544A1623E8781BD79A52732B9AC5AAF54521S9QBM" TargetMode="External"/><Relationship Id="rId41" Type="http://schemas.openxmlformats.org/officeDocument/2006/relationships/hyperlink" Target="consultantplus://offline/ref=217C698511DC8D5E7654AE85A345DC8F2D222B9E7F239D15E01A26E1FF1F7206CD9A34C398375C4E1823E8781BD79A52732B9AC5AAF54521S9Q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C698511DC8D5E7654AE85A345DC8F2D22299A762F9D15E01A26E1FF1F7206CD9A34C6913C091E5B7DB12B5B9C975669379AC1SBQ5M" TargetMode="External"/><Relationship Id="rId11" Type="http://schemas.openxmlformats.org/officeDocument/2006/relationships/hyperlink" Target="consultantplus://offline/ref=217C698511DC8D5E7654AE85A345DC8F2D222190762D9D15E01A26E1FF1F7206CD9A34C398375E4D1623E8781BD79A52732B9AC5AAF54521S9QBM" TargetMode="External"/><Relationship Id="rId24" Type="http://schemas.openxmlformats.org/officeDocument/2006/relationships/hyperlink" Target="consultantplus://offline/ref=217C698511DC8D5E7654AE85A345DC8F2D242D90752F9D15E01A26E1FF1F7206CD9A34C398375A4D1D23E8781BD79A52732B9AC5AAF54521S9QBM" TargetMode="External"/><Relationship Id="rId32" Type="http://schemas.openxmlformats.org/officeDocument/2006/relationships/hyperlink" Target="consultantplus://offline/ref=217C698511DC8D5E7654AE85A345DC8F2D222B9E7F239D15E01A26E1FF1F7206DF9A6CCF9A33434F1936BE295DS8Q3M" TargetMode="External"/><Relationship Id="rId37" Type="http://schemas.openxmlformats.org/officeDocument/2006/relationships/hyperlink" Target="consultantplus://offline/ref=217C698511DC8D5E7654AE85A345DC8F2D22299A752A9D15E01A26E1FF1F7206CD9A34C09C34561B4E6CE9245D868950712B98C3B6SFQ6M" TargetMode="External"/><Relationship Id="rId40" Type="http://schemas.openxmlformats.org/officeDocument/2006/relationships/hyperlink" Target="consultantplus://offline/ref=217C698511DC8D5E7654AE85A345DC8F2D222B9E7F239D15E01A26E1FF1F7206CD9A34C398375C4E1A23E8781BD79A52732B9AC5AAF54521S9QB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17C698511DC8D5E7654AE85A345DC8F2D26209A77299D15E01A26E1FF1F7206CD9A34C39837594C1D23E8781BD79A52732B9AC5AAF54521S9QBM" TargetMode="External"/><Relationship Id="rId23" Type="http://schemas.openxmlformats.org/officeDocument/2006/relationships/hyperlink" Target="consultantplus://offline/ref=217C698511DC8D5E7654AE85A345DC8F2F232B9E742F9D15E01A26E1FF1F7206CD9A34C398375D4B1923E8781BD79A52732B9AC5AAF54521S9QBM" TargetMode="External"/><Relationship Id="rId28" Type="http://schemas.openxmlformats.org/officeDocument/2006/relationships/hyperlink" Target="consultantplus://offline/ref=217C698511DC8D5E7654AE85A345DC8F2D232A9D752B9D15E01A26E1FF1F7206CD9A34C398365F4A1823E8781BD79A52732B9AC5AAF54521S9QBM" TargetMode="External"/><Relationship Id="rId36" Type="http://schemas.openxmlformats.org/officeDocument/2006/relationships/hyperlink" Target="consultantplus://offline/ref=217C698511DC8D5E7654AE85A345DC8F2D22299A752A9D15E01A26E1FF1F7206CD9A34C09C35561B4E6CE9245D868950712B98C3B6SFQ6M" TargetMode="External"/><Relationship Id="rId10" Type="http://schemas.openxmlformats.org/officeDocument/2006/relationships/hyperlink" Target="consultantplus://offline/ref=217C698511DC8D5E7654AE85A345DC8F2D222891722E9D15E01A26E1FF1F7206CD9A34C59930561B4E6CE9245D868950712B98C3B6SFQ6M" TargetMode="External"/><Relationship Id="rId19" Type="http://schemas.openxmlformats.org/officeDocument/2006/relationships/hyperlink" Target="consultantplus://offline/ref=217C698511DC8D5E7654AE85A345DC8F2D272F9C772F9D15E01A26E1FF1F7206CD9A34C39E33561B4E6CE9245D868950712B98C3B6SFQ6M" TargetMode="External"/><Relationship Id="rId31" Type="http://schemas.openxmlformats.org/officeDocument/2006/relationships/hyperlink" Target="consultantplus://offline/ref=217C698511DC8D5E7654AE85A345DC8F2D222E9F73299D15E01A26E1FF1F7206CD9A34C39834561B4E6CE9245D868950712B98C3B6SFQ6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C698511DC8D5E7654AE85A345DC8F2D21289177299D15E01A26E1FF1F7206CD9A34C398375D4C1A23E8781BD79A52732B9AC5AAF54521S9QBM" TargetMode="External"/><Relationship Id="rId14" Type="http://schemas.openxmlformats.org/officeDocument/2006/relationships/hyperlink" Target="consultantplus://offline/ref=217C698511DC8D5E7654AE85A345DC8F2D26209A77299D15E01A26E1FF1F7206DF9A6CCF9A33434F1936BE295DS8Q3M" TargetMode="External"/><Relationship Id="rId22" Type="http://schemas.openxmlformats.org/officeDocument/2006/relationships/hyperlink" Target="consultantplus://offline/ref=217C698511DC8D5E7654AE85A345DC8F2D22299B70229D15E01A26E1FF1F7206CD9A34C3983759461723E8781BD79A52732B9AC5AAF54521S9QBM" TargetMode="External"/><Relationship Id="rId27" Type="http://schemas.openxmlformats.org/officeDocument/2006/relationships/hyperlink" Target="consultantplus://offline/ref=217C698511DC8D5E7654AE85A345DC8F2C242A997E2D9D15E01A26E1FF1F7206CD9A34C398375C4E1D23E8781BD79A52732B9AC5AAF54521S9QBM" TargetMode="External"/><Relationship Id="rId30" Type="http://schemas.openxmlformats.org/officeDocument/2006/relationships/hyperlink" Target="consultantplus://offline/ref=217C698511DC8D5E7654AE85A345DC8F2D232A9D752B9D15E01A26E1FF1F7206CD9A34C39B335E444B79F87C5280934E773384C1B4F5S4Q4M" TargetMode="External"/><Relationship Id="rId35" Type="http://schemas.openxmlformats.org/officeDocument/2006/relationships/hyperlink" Target="consultantplus://offline/ref=217C698511DC8D5E7654AE85A345DC8F2D22299A752A9D15E01A26E1FF1F7206CD9A34C19D36561B4E6CE9245D868950712B98C3B6SFQ6M" TargetMode="External"/><Relationship Id="rId43" Type="http://schemas.openxmlformats.org/officeDocument/2006/relationships/hyperlink" Target="consultantplus://offline/ref=217C698511DC8D5E7654AE85A345DC8F2D222B9E7F239D15E01A26E1FF1F7206CD9A34C398375C481B23E8781BD79A52732B9AC5AAF54521S9Q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2021-06-24T12:16:00Z</dcterms:created>
  <dcterms:modified xsi:type="dcterms:W3CDTF">2021-06-24T12:16:00Z</dcterms:modified>
</cp:coreProperties>
</file>